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85" w:rsidRDefault="008E0323">
      <w:pPr>
        <w:pStyle w:val="Brdtekst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Presseinformation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>aktuelt 2.-4. august 2019</w:t>
      </w:r>
    </w:p>
    <w:p w:rsidR="00DA5085" w:rsidRDefault="00DA5085">
      <w:pPr>
        <w:pStyle w:val="Brdtekst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Titel"/>
        <w:tabs>
          <w:tab w:val="left" w:pos="283"/>
        </w:tabs>
        <w:outlineLvl w:val="9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Slutspurt p</w:t>
      </w:r>
      <w:r>
        <w:rPr>
          <w:rFonts w:ascii="Helvetica" w:hAnsi="Helvetica"/>
          <w:sz w:val="30"/>
          <w:szCs w:val="30"/>
        </w:rPr>
        <w:t xml:space="preserve">å </w:t>
      </w:r>
      <w:r>
        <w:rPr>
          <w:rFonts w:ascii="Helvetica" w:hAnsi="Helvetica"/>
          <w:sz w:val="30"/>
          <w:szCs w:val="30"/>
        </w:rPr>
        <w:t>Masned</w:t>
      </w:r>
      <w:r>
        <w:rPr>
          <w:rFonts w:ascii="Helvetica" w:hAnsi="Helvetica"/>
          <w:sz w:val="30"/>
          <w:szCs w:val="30"/>
        </w:rPr>
        <w:t>ø</w:t>
      </w:r>
      <w:r>
        <w:rPr>
          <w:rFonts w:ascii="Helvetica" w:hAnsi="Helvetica"/>
          <w:sz w:val="30"/>
          <w:szCs w:val="30"/>
        </w:rPr>
        <w:t>fort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</w:t>
      </w:r>
      <w:r>
        <w:rPr>
          <w:rFonts w:ascii="Helvetica" w:hAnsi="Helvetica"/>
          <w:b/>
          <w:bCs/>
          <w:sz w:val="20"/>
          <w:szCs w:val="20"/>
        </w:rPr>
        <w:t xml:space="preserve">å </w:t>
      </w:r>
      <w:r>
        <w:rPr>
          <w:rFonts w:ascii="Helvetica" w:hAnsi="Helvetica"/>
          <w:b/>
          <w:bCs/>
          <w:sz w:val="20"/>
          <w:szCs w:val="20"/>
        </w:rPr>
        <w:t>er slutspurten sat ind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>
        <w:rPr>
          <w:rFonts w:ascii="Helvetica" w:hAnsi="Helvetica"/>
          <w:b/>
          <w:bCs/>
          <w:sz w:val="20"/>
          <w:szCs w:val="20"/>
        </w:rPr>
        <w:t>p</w:t>
      </w:r>
      <w:r>
        <w:rPr>
          <w:rFonts w:ascii="Helvetica" w:hAnsi="Helvetica"/>
          <w:b/>
          <w:bCs/>
          <w:sz w:val="20"/>
          <w:szCs w:val="20"/>
        </w:rPr>
        <w:t xml:space="preserve">å </w:t>
      </w:r>
      <w:r>
        <w:rPr>
          <w:rFonts w:ascii="Helvetica" w:hAnsi="Helvetica"/>
          <w:b/>
          <w:bCs/>
          <w:sz w:val="20"/>
          <w:szCs w:val="20"/>
        </w:rPr>
        <w:t>den traditionsrige Sommerudstilling p</w:t>
      </w:r>
      <w:r>
        <w:rPr>
          <w:rFonts w:ascii="Helvetica" w:hAnsi="Helvetica"/>
          <w:b/>
          <w:bCs/>
          <w:sz w:val="20"/>
          <w:szCs w:val="20"/>
        </w:rPr>
        <w:t xml:space="preserve">å </w:t>
      </w:r>
      <w:r>
        <w:rPr>
          <w:rFonts w:ascii="Helvetica" w:hAnsi="Helvetica"/>
          <w:b/>
          <w:bCs/>
          <w:sz w:val="20"/>
          <w:szCs w:val="20"/>
        </w:rPr>
        <w:t>Masned</w:t>
      </w:r>
      <w:r>
        <w:rPr>
          <w:rFonts w:ascii="Helvetica" w:hAnsi="Helvetica"/>
          <w:b/>
          <w:bCs/>
          <w:sz w:val="20"/>
          <w:szCs w:val="20"/>
        </w:rPr>
        <w:t>ø</w:t>
      </w:r>
      <w:r>
        <w:rPr>
          <w:rFonts w:ascii="Helvetica" w:hAnsi="Helvetica"/>
          <w:b/>
          <w:bCs/>
          <w:sz w:val="20"/>
          <w:szCs w:val="20"/>
        </w:rPr>
        <w:t>f</w:t>
      </w:r>
      <w:r>
        <w:rPr>
          <w:rFonts w:ascii="Helvetica" w:hAnsi="Helvetica"/>
          <w:b/>
          <w:bCs/>
          <w:sz w:val="20"/>
          <w:szCs w:val="20"/>
        </w:rPr>
        <w:t xml:space="preserve">ort ved Vordingborg. </w:t>
      </w:r>
      <w:r>
        <w:rPr>
          <w:rFonts w:ascii="Helvetica" w:hAnsi="Helvetica"/>
          <w:b/>
          <w:bCs/>
          <w:sz w:val="20"/>
          <w:szCs w:val="20"/>
        </w:rPr>
        <w:t>Udstillingen kan ses til og med p</w:t>
      </w:r>
      <w:r>
        <w:rPr>
          <w:rFonts w:ascii="Helvetica" w:hAnsi="Helvetica"/>
          <w:b/>
          <w:bCs/>
          <w:sz w:val="20"/>
          <w:szCs w:val="20"/>
        </w:rPr>
        <w:t xml:space="preserve">å </w:t>
      </w:r>
      <w:r>
        <w:rPr>
          <w:rFonts w:ascii="Helvetica" w:hAnsi="Helvetica"/>
          <w:b/>
          <w:bCs/>
          <w:sz w:val="20"/>
          <w:szCs w:val="20"/>
        </w:rPr>
        <w:t>s</w:t>
      </w:r>
      <w:r>
        <w:rPr>
          <w:rFonts w:ascii="Helvetica" w:hAnsi="Helvetica"/>
          <w:b/>
          <w:bCs/>
          <w:sz w:val="20"/>
          <w:szCs w:val="20"/>
        </w:rPr>
        <w:t>ø</w:t>
      </w:r>
      <w:r>
        <w:rPr>
          <w:rFonts w:ascii="Helvetica" w:hAnsi="Helvetica"/>
          <w:b/>
          <w:bCs/>
          <w:sz w:val="20"/>
          <w:szCs w:val="20"/>
        </w:rPr>
        <w:t xml:space="preserve">ndag den 4. august, og i dagene op til kan du </w:t>
      </w:r>
      <w:r>
        <w:rPr>
          <w:rFonts w:ascii="Helvetica" w:hAnsi="Helvetica"/>
          <w:b/>
          <w:bCs/>
          <w:sz w:val="20"/>
          <w:szCs w:val="20"/>
        </w:rPr>
        <w:t>opleve en fin buket af gode arrangementer</w:t>
      </w:r>
      <w:r>
        <w:rPr>
          <w:rFonts w:ascii="Helvetica" w:hAnsi="Helvetica"/>
          <w:b/>
          <w:bCs/>
          <w:sz w:val="20"/>
          <w:szCs w:val="20"/>
        </w:rPr>
        <w:t xml:space="preserve">. 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caps/>
          <w:sz w:val="20"/>
          <w:szCs w:val="20"/>
        </w:rPr>
      </w:pPr>
      <w:r>
        <w:rPr>
          <w:rFonts w:ascii="Helvetica" w:hAnsi="Helvetica"/>
          <w:b/>
          <w:bCs/>
          <w:caps/>
          <w:sz w:val="20"/>
          <w:szCs w:val="20"/>
        </w:rPr>
        <w:t>Forfatterm</w:t>
      </w:r>
      <w:r>
        <w:rPr>
          <w:rFonts w:ascii="Helvetica" w:hAnsi="Helvetica"/>
          <w:b/>
          <w:bCs/>
          <w:caps/>
          <w:sz w:val="20"/>
          <w:szCs w:val="20"/>
        </w:rPr>
        <w:t>ø</w:t>
      </w:r>
      <w:r>
        <w:rPr>
          <w:rFonts w:ascii="Helvetica" w:hAnsi="Helvetica"/>
          <w:b/>
          <w:bCs/>
          <w:caps/>
          <w:sz w:val="20"/>
          <w:szCs w:val="20"/>
        </w:rPr>
        <w:t>de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 xml:space="preserve">rste blomst i buketten leverer </w:t>
      </w:r>
      <w:r>
        <w:rPr>
          <w:rFonts w:ascii="Helvetica" w:hAnsi="Helvetica"/>
          <w:b/>
          <w:bCs/>
          <w:sz w:val="20"/>
          <w:szCs w:val="20"/>
        </w:rPr>
        <w:t>Helle Bertram</w:t>
      </w:r>
      <w:r>
        <w:rPr>
          <w:rFonts w:ascii="Helvetica" w:hAnsi="Helvetica"/>
          <w:sz w:val="20"/>
          <w:szCs w:val="20"/>
        </w:rPr>
        <w:t xml:space="preserve">, forfatter og specialkonsulent i Guldborgsund Kommune, fredag den 2. august kl. 13. Under overskriften </w:t>
      </w:r>
      <w:r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>Postkort fra Provinsen</w:t>
      </w:r>
      <w:r>
        <w:rPr>
          <w:rFonts w:ascii="Helvetica" w:hAnsi="Helvetica"/>
          <w:sz w:val="20"/>
          <w:szCs w:val="20"/>
        </w:rPr>
        <w:t xml:space="preserve">” 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ser hun op af sine fort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llinger om livet uden for storbyen. Hver historie fylder pr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cis 800 ord og giver b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de s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de og salte s</w:t>
      </w:r>
      <w:r>
        <w:rPr>
          <w:rFonts w:ascii="Helvetica" w:hAnsi="Helvetica"/>
          <w:sz w:val="20"/>
          <w:szCs w:val="20"/>
        </w:rPr>
        <w:t>magspr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ver p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, hvad der venter dem, der flytter ud af byen.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Helle Bertram giver publikum mulighed for selv at spille med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>har du gjort en iagttagelse i dit lokalomr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de, f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r du m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ske lyst til selv at sende et postkort fra provinsen.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caps/>
          <w:sz w:val="20"/>
          <w:szCs w:val="20"/>
        </w:rPr>
      </w:pPr>
      <w:r>
        <w:rPr>
          <w:rFonts w:ascii="Helvetica" w:hAnsi="Helvetica"/>
          <w:b/>
          <w:bCs/>
          <w:caps/>
          <w:sz w:val="20"/>
          <w:szCs w:val="20"/>
        </w:rPr>
        <w:t>Koncerter i fortet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Sam</w:t>
      </w:r>
      <w:r>
        <w:rPr>
          <w:rFonts w:ascii="Helvetica" w:hAnsi="Helvetica"/>
          <w:sz w:val="20"/>
          <w:szCs w:val="20"/>
        </w:rPr>
        <w:t>me dag, fredag den 2. august kl. 15, begynder r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kken af koncerter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Masned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 xml:space="preserve">fort. </w:t>
      </w:r>
      <w:r>
        <w:rPr>
          <w:rFonts w:ascii="Helvetica" w:hAnsi="Helvetica"/>
          <w:b/>
          <w:bCs/>
          <w:sz w:val="20"/>
          <w:szCs w:val="20"/>
          <w:lang w:val="it-IT"/>
        </w:rPr>
        <w:t>Susanne Thea &amp; Malinovsky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gger for med egne melodier komponeret til digte af Oscar Wilde og HC Andersen. </w:t>
      </w:r>
      <w:r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>en danske duo har opn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  <w:lang w:val="nl-NL"/>
        </w:rPr>
        <w:t>et international opm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rksomhed og givet koncerter i bl.a. </w:t>
      </w:r>
      <w:r>
        <w:rPr>
          <w:rFonts w:ascii="Helvetica" w:hAnsi="Helvetica"/>
          <w:sz w:val="20"/>
          <w:szCs w:val="20"/>
        </w:rPr>
        <w:t>USA, Canada, Frankrig, Tyskland, Irland</w:t>
      </w:r>
      <w:r>
        <w:rPr>
          <w:rFonts w:ascii="Helvetica" w:hAnsi="Helvetica"/>
          <w:sz w:val="20"/>
          <w:szCs w:val="20"/>
        </w:rPr>
        <w:t xml:space="preserve"> og</w:t>
      </w:r>
      <w:r>
        <w:rPr>
          <w:rFonts w:ascii="Helvetica" w:hAnsi="Helvetica"/>
          <w:sz w:val="20"/>
          <w:szCs w:val="20"/>
        </w:rPr>
        <w:t xml:space="preserve"> Sverige.</w:t>
      </w:r>
      <w:r>
        <w:rPr>
          <w:rFonts w:ascii="Helvetica" w:hAnsi="Helvetica"/>
          <w:sz w:val="20"/>
          <w:szCs w:val="20"/>
        </w:rPr>
        <w:t xml:space="preserve"> Deres unikke musik med r</w:t>
      </w:r>
      <w:r>
        <w:rPr>
          <w:rFonts w:ascii="Helvetica" w:hAnsi="Helvetica"/>
          <w:sz w:val="20"/>
          <w:szCs w:val="20"/>
        </w:rPr>
        <w:t>ø</w:t>
      </w:r>
      <w:r w:rsidRPr="00233853">
        <w:rPr>
          <w:rFonts w:ascii="Helvetica" w:hAnsi="Helvetica"/>
          <w:sz w:val="20"/>
          <w:szCs w:val="20"/>
        </w:rPr>
        <w:t>dder i blues, country og salsa</w:t>
      </w:r>
      <w:r>
        <w:rPr>
          <w:rFonts w:ascii="Helvetica" w:hAnsi="Helvetica"/>
          <w:sz w:val="20"/>
          <w:szCs w:val="20"/>
        </w:rPr>
        <w:t xml:space="preserve"> indrammer en koncertoplevelse,</w:t>
      </w:r>
      <w:r>
        <w:rPr>
          <w:rFonts w:ascii="Helvetica" w:hAnsi="Helvetica"/>
          <w:sz w:val="20"/>
          <w:szCs w:val="20"/>
        </w:rPr>
        <w:t xml:space="preserve"> som r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  <w:lang w:val="sv-SE"/>
        </w:rPr>
        <w:t>rer din sj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, mens Susanne Thea</w:t>
      </w:r>
      <w:r>
        <w:rPr>
          <w:rFonts w:ascii="Helvetica" w:hAnsi="Helvetica"/>
          <w:sz w:val="20"/>
          <w:szCs w:val="20"/>
        </w:rPr>
        <w:t xml:space="preserve">s </w:t>
      </w:r>
      <w:r>
        <w:rPr>
          <w:rFonts w:ascii="Helvetica" w:hAnsi="Helvetica"/>
          <w:sz w:val="20"/>
          <w:szCs w:val="20"/>
        </w:rPr>
        <w:t>anekdoter bringer smil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ben.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s-ES_tradnl"/>
        </w:rPr>
        <w:t>Guitaris</w:t>
      </w:r>
      <w:r>
        <w:rPr>
          <w:rFonts w:ascii="Helvetica" w:hAnsi="Helvetica"/>
          <w:sz w:val="20"/>
          <w:szCs w:val="20"/>
          <w:lang w:val="es-ES_tradnl"/>
        </w:rPr>
        <w:t xml:space="preserve">ten </w:t>
      </w:r>
      <w:r>
        <w:rPr>
          <w:rFonts w:ascii="Helvetica" w:hAnsi="Helvetica"/>
          <w:b/>
          <w:bCs/>
          <w:sz w:val="20"/>
          <w:szCs w:val="20"/>
          <w:lang w:val="de-DE"/>
        </w:rPr>
        <w:t>Jacob Fischer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er kapelmester ved weekendens koncerter 3. og 4. august. L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 xml:space="preserve">rdag flankeres han af pianisten </w:t>
      </w:r>
      <w:r>
        <w:rPr>
          <w:rFonts w:ascii="Helvetica" w:hAnsi="Helvetica"/>
          <w:b/>
          <w:bCs/>
          <w:sz w:val="20"/>
          <w:szCs w:val="20"/>
        </w:rPr>
        <w:t>Zier Romme Larsen</w:t>
      </w:r>
      <w:r>
        <w:rPr>
          <w:rFonts w:ascii="Helvetica" w:hAnsi="Helvetica"/>
          <w:sz w:val="20"/>
          <w:szCs w:val="20"/>
        </w:rPr>
        <w:t xml:space="preserve"> og bassisten </w:t>
      </w:r>
      <w:r>
        <w:rPr>
          <w:rFonts w:ascii="Helvetica" w:hAnsi="Helvetica"/>
          <w:b/>
          <w:bCs/>
          <w:sz w:val="20"/>
          <w:szCs w:val="20"/>
        </w:rPr>
        <w:t>Felix Moseholm</w:t>
      </w:r>
      <w:r>
        <w:rPr>
          <w:rFonts w:ascii="Helvetica" w:hAnsi="Helvetica"/>
          <w:sz w:val="20"/>
          <w:szCs w:val="20"/>
        </w:rPr>
        <w:t>. Sammen spiller de elegant og h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 xml:space="preserve">rdt swingende jazz i stil med bl.a. Oscar Peterson og Nat King Cole. </w:t>
      </w:r>
      <w:r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ndag rundes koncertr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kken af med Django-klassikere og sig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 xml:space="preserve">jnerjazz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>her har Jacob Fischer f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lgeskab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 xml:space="preserve">scenen af violinisten </w:t>
      </w:r>
      <w:r>
        <w:rPr>
          <w:rFonts w:ascii="Helvetica" w:hAnsi="Helvetica"/>
          <w:b/>
          <w:bCs/>
          <w:sz w:val="20"/>
          <w:szCs w:val="20"/>
        </w:rPr>
        <w:t>Bjarke Falgren</w:t>
      </w:r>
      <w:r>
        <w:rPr>
          <w:rFonts w:ascii="Helvetica" w:hAnsi="Helvetica"/>
          <w:sz w:val="20"/>
          <w:szCs w:val="20"/>
        </w:rPr>
        <w:t xml:space="preserve"> fra N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stved og bassisten </w:t>
      </w:r>
      <w:r>
        <w:rPr>
          <w:rFonts w:ascii="Helvetica" w:hAnsi="Helvetica"/>
          <w:b/>
          <w:bCs/>
          <w:sz w:val="20"/>
          <w:szCs w:val="20"/>
        </w:rPr>
        <w:t>Matthias Petri</w:t>
      </w:r>
      <w:r>
        <w:rPr>
          <w:rFonts w:ascii="Helvetica" w:hAnsi="Helvetica"/>
          <w:sz w:val="20"/>
          <w:szCs w:val="20"/>
        </w:rPr>
        <w:t xml:space="preserve">, der netop er vendt hjem efter to 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r i New York.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caps/>
          <w:sz w:val="20"/>
          <w:szCs w:val="20"/>
        </w:rPr>
      </w:pPr>
      <w:r>
        <w:rPr>
          <w:rFonts w:ascii="Helvetica" w:hAnsi="Helvetica"/>
          <w:b/>
          <w:bCs/>
          <w:caps/>
          <w:sz w:val="20"/>
          <w:szCs w:val="20"/>
        </w:rPr>
        <w:t xml:space="preserve">Udstilling under </w:t>
      </w:r>
      <w:r>
        <w:rPr>
          <w:rFonts w:ascii="Helvetica" w:hAnsi="Helvetica"/>
          <w:b/>
          <w:bCs/>
          <w:caps/>
          <w:sz w:val="20"/>
          <w:szCs w:val="20"/>
        </w:rPr>
        <w:t>jorden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Sidste blomst i buketten er naturligvis selve Sommerudstillingen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Masned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fort, som kan ses samtidig med koncerter og forfatterm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de</w:t>
      </w:r>
      <w:r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Omkring</w:t>
      </w:r>
      <w:r>
        <w:rPr>
          <w:rFonts w:ascii="Helvetica" w:hAnsi="Helvetica"/>
          <w:sz w:val="20"/>
          <w:szCs w:val="20"/>
        </w:rPr>
        <w:t xml:space="preserve"> 300 v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rker</w:t>
      </w:r>
      <w:r>
        <w:rPr>
          <w:rFonts w:ascii="Helvetica" w:hAnsi="Helvetica"/>
          <w:sz w:val="20"/>
          <w:szCs w:val="20"/>
        </w:rPr>
        <w:t xml:space="preserve"> af 53 anerkendte kunstnere pr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senteres i fortets rustikke lokaler </w:t>
      </w:r>
      <w:r>
        <w:rPr>
          <w:rFonts w:ascii="Helvetica" w:hAnsi="Helvetica"/>
          <w:sz w:val="20"/>
          <w:szCs w:val="20"/>
        </w:rPr>
        <w:t xml:space="preserve">– </w:t>
      </w:r>
      <w:r>
        <w:rPr>
          <w:rFonts w:ascii="Helvetica" w:hAnsi="Helvetica"/>
          <w:sz w:val="20"/>
          <w:szCs w:val="20"/>
        </w:rPr>
        <w:t>fra mandskabsrum til kanont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rne. I stuetagen drejer det sig hovedsageligt om malerier, grafik, foto, tegning og skulptur.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f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rstesalen vises to lydinstallationer samt s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rudstillingen </w:t>
      </w:r>
      <w:r>
        <w:rPr>
          <w:rFonts w:ascii="Helvetica" w:hAnsi="Helvetica"/>
          <w:i/>
          <w:iCs/>
          <w:sz w:val="20"/>
          <w:szCs w:val="20"/>
        </w:rPr>
        <w:t>X-fiber</w:t>
      </w:r>
      <w:r>
        <w:rPr>
          <w:rFonts w:ascii="Helvetica" w:hAnsi="Helvetica"/>
          <w:sz w:val="20"/>
          <w:szCs w:val="20"/>
        </w:rPr>
        <w:t xml:space="preserve"> med eksperimenterende tekstilkunst. Sommerudstillingen 2019 har allerede v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ret godt bes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gt,</w:t>
      </w:r>
      <w:r>
        <w:rPr>
          <w:rFonts w:ascii="Helvetica" w:hAnsi="Helvetica"/>
          <w:sz w:val="20"/>
          <w:szCs w:val="20"/>
        </w:rPr>
        <w:t xml:space="preserve"> men endnu er det ikke for sent at f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en kunstnerisk oplevelse i de dejligt svale udstillingsrum under jorden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Masned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.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ind w:left="28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Sommerudstillingen Masned</w:t>
      </w:r>
      <w:r>
        <w:rPr>
          <w:rFonts w:ascii="Helvetica" w:hAnsi="Helvetica"/>
          <w:b/>
          <w:bCs/>
          <w:sz w:val="20"/>
          <w:szCs w:val="20"/>
        </w:rPr>
        <w:t>ø</w:t>
      </w:r>
      <w:r w:rsidRPr="00233853">
        <w:rPr>
          <w:rFonts w:ascii="Helvetica" w:hAnsi="Helvetica"/>
          <w:b/>
          <w:bCs/>
          <w:sz w:val="20"/>
          <w:szCs w:val="20"/>
        </w:rPr>
        <w:t xml:space="preserve">fort </w:t>
      </w:r>
      <w:r>
        <w:rPr>
          <w:rFonts w:ascii="Helvetica" w:hAnsi="Helvetica"/>
          <w:sz w:val="20"/>
          <w:szCs w:val="20"/>
        </w:rPr>
        <w:t>kan ses t.o.m. s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>ndag</w:t>
      </w:r>
      <w:r>
        <w:rPr>
          <w:rFonts w:ascii="Helvetica" w:hAnsi="Helvetica"/>
          <w:sz w:val="20"/>
          <w:szCs w:val="20"/>
        </w:rPr>
        <w:t xml:space="preserve"> 4. august 2019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tirs</w:t>
      </w:r>
      <w:r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ø</w:t>
      </w:r>
      <w:r>
        <w:rPr>
          <w:rFonts w:ascii="Helvetica" w:hAnsi="Helvetica"/>
          <w:sz w:val="20"/>
          <w:szCs w:val="20"/>
        </w:rPr>
        <w:t xml:space="preserve">n kl. 12-17. </w:t>
      </w:r>
    </w:p>
    <w:p w:rsidR="00DA5085" w:rsidRDefault="008E0323">
      <w:pPr>
        <w:pStyle w:val="Standard"/>
        <w:tabs>
          <w:tab w:val="left" w:pos="283"/>
        </w:tabs>
        <w:ind w:left="28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Entr</w:t>
      </w:r>
      <w:r>
        <w:rPr>
          <w:rFonts w:ascii="Helvetica" w:hAnsi="Helvetica"/>
          <w:sz w:val="20"/>
          <w:szCs w:val="20"/>
        </w:rPr>
        <w:t xml:space="preserve">é </w:t>
      </w:r>
      <w:r>
        <w:rPr>
          <w:rFonts w:ascii="Helvetica" w:hAnsi="Helvetica"/>
          <w:sz w:val="20"/>
          <w:szCs w:val="20"/>
        </w:rPr>
        <w:t xml:space="preserve">kr. 60,- inkluderer adgang til </w:t>
      </w:r>
      <w:r>
        <w:rPr>
          <w:rFonts w:ascii="Helvetica" w:hAnsi="Helvetica"/>
          <w:sz w:val="20"/>
          <w:szCs w:val="20"/>
        </w:rPr>
        <w:t>arrangementerne.</w:t>
      </w:r>
    </w:p>
    <w:p w:rsidR="00DA5085" w:rsidRDefault="008E0323">
      <w:pPr>
        <w:pStyle w:val="Standard"/>
        <w:tabs>
          <w:tab w:val="left" w:pos="283"/>
        </w:tabs>
        <w:ind w:left="28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For yderligere information</w:t>
      </w:r>
      <w:r>
        <w:rPr>
          <w:rFonts w:ascii="Helvetica" w:hAnsi="Helvetica"/>
          <w:sz w:val="20"/>
          <w:szCs w:val="20"/>
        </w:rPr>
        <w:t xml:space="preserve"> se: www.sommerudstillingen.dk eller </w:t>
      </w:r>
    </w:p>
    <w:p w:rsidR="00DA5085" w:rsidRDefault="008E0323">
      <w:pPr>
        <w:pStyle w:val="Standard"/>
        <w:tabs>
          <w:tab w:val="left" w:pos="283"/>
        </w:tabs>
        <w:ind w:left="28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kontakt udstillingskoordinator Kit Kj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rbye, tlf. 21 40 68 89, email: kitkjaerbye@privat.dk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Vedh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ftede pressefotos kan frit anvendes ved omtale af udstillingen/matin</w:t>
      </w:r>
      <w:r>
        <w:rPr>
          <w:rFonts w:ascii="Helvetica" w:hAnsi="Helvetica"/>
          <w:sz w:val="20"/>
          <w:szCs w:val="20"/>
        </w:rPr>
        <w:t>é</w:t>
      </w:r>
      <w:r>
        <w:rPr>
          <w:rFonts w:ascii="Helvetica" w:hAnsi="Helvetica"/>
          <w:sz w:val="20"/>
          <w:szCs w:val="20"/>
        </w:rPr>
        <w:t>en.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Hell</w:t>
      </w:r>
      <w:r>
        <w:rPr>
          <w:rFonts w:ascii="Helvetica" w:hAnsi="Helvetica"/>
          <w:b/>
          <w:bCs/>
          <w:sz w:val="20"/>
          <w:szCs w:val="20"/>
        </w:rPr>
        <w:t>e-Bertram-foto-Ingrid-Riis.jpeg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Forfatter Helle Bertram, Vordingborg, l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>ser op af sine sm</w:t>
      </w:r>
      <w:r>
        <w:rPr>
          <w:rFonts w:ascii="Helvetica" w:hAnsi="Helvetica"/>
          <w:sz w:val="20"/>
          <w:szCs w:val="20"/>
        </w:rPr>
        <w:t>å</w:t>
      </w:r>
      <w:r>
        <w:rPr>
          <w:rFonts w:ascii="Helvetica" w:hAnsi="Helvetica"/>
          <w:sz w:val="20"/>
          <w:szCs w:val="20"/>
        </w:rPr>
        <w:t>, skarpe historier fra livet i provinsen.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it-IT"/>
        </w:rPr>
        <w:t>Jacob-Fischer-guitar.jpg</w:t>
      </w:r>
      <w:bookmarkStart w:id="0" w:name="_GoBack"/>
      <w:bookmarkEnd w:id="0"/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Guitaristen Jacob Fischer er kapelmester ved to jazz-koncerter i weekenden.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Susanne-Thea-og-Malinovsky-Foto-PR.jpg</w:t>
      </w:r>
    </w:p>
    <w:p w:rsidR="00DA5085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Den danske duo Susanne Thea og Malinovsky spiller egne kompositioner til tekst af bl.a. HC Andersen</w:t>
      </w:r>
    </w:p>
    <w:p w:rsidR="00DA5085" w:rsidRDefault="00DA5085">
      <w:pPr>
        <w:pStyle w:val="Standard"/>
        <w:tabs>
          <w:tab w:val="left" w:pos="283"/>
        </w:tabs>
        <w:rPr>
          <w:rFonts w:ascii="Helvetica" w:eastAsia="Helvetica" w:hAnsi="Helvetica" w:cs="Helvetica"/>
          <w:sz w:val="20"/>
          <w:szCs w:val="20"/>
        </w:rPr>
      </w:pPr>
    </w:p>
    <w:p w:rsidR="00DA5085" w:rsidRPr="00233853" w:rsidRDefault="008E0323">
      <w:pPr>
        <w:pStyle w:val="Standard"/>
        <w:tabs>
          <w:tab w:val="left" w:pos="283"/>
        </w:tabs>
        <w:rPr>
          <w:rFonts w:ascii="Helvetica" w:eastAsia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Pia-Skogberg-In-the-White-Cube-01-30x50cm.jpg</w:t>
      </w:r>
    </w:p>
    <w:p w:rsidR="00DA5085" w:rsidRDefault="008E0323">
      <w:pPr>
        <w:pStyle w:val="Standard"/>
        <w:tabs>
          <w:tab w:val="left" w:pos="283"/>
        </w:tabs>
      </w:pPr>
      <w:r>
        <w:rPr>
          <w:rFonts w:ascii="Helvetica" w:hAnsi="Helvetica"/>
          <w:sz w:val="20"/>
          <w:szCs w:val="20"/>
        </w:rPr>
        <w:t>Pia Skogbergs tr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snit </w:t>
      </w:r>
      <w:r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>In the White Cube</w:t>
      </w:r>
      <w:r>
        <w:rPr>
          <w:rFonts w:ascii="Helvetica" w:hAnsi="Helvetica"/>
          <w:sz w:val="20"/>
          <w:szCs w:val="20"/>
        </w:rPr>
        <w:t xml:space="preserve">” </w:t>
      </w:r>
      <w:r>
        <w:rPr>
          <w:rFonts w:ascii="Helvetica" w:hAnsi="Helvetica"/>
          <w:sz w:val="20"/>
          <w:szCs w:val="20"/>
        </w:rPr>
        <w:t>er et af de 300 v</w:t>
      </w:r>
      <w:r>
        <w:rPr>
          <w:rFonts w:ascii="Helvetica" w:hAnsi="Helvetica"/>
          <w:sz w:val="20"/>
          <w:szCs w:val="20"/>
        </w:rPr>
        <w:t>æ</w:t>
      </w:r>
      <w:r>
        <w:rPr>
          <w:rFonts w:ascii="Helvetica" w:hAnsi="Helvetica"/>
          <w:sz w:val="20"/>
          <w:szCs w:val="20"/>
        </w:rPr>
        <w:t xml:space="preserve">rker, der </w:t>
      </w:r>
      <w:r>
        <w:rPr>
          <w:rFonts w:ascii="Helvetica" w:hAnsi="Helvetica"/>
          <w:sz w:val="20"/>
          <w:szCs w:val="20"/>
        </w:rPr>
        <w:t>kan ses p</w:t>
      </w:r>
      <w:r>
        <w:rPr>
          <w:rFonts w:ascii="Helvetica" w:hAnsi="Helvetica"/>
          <w:sz w:val="20"/>
          <w:szCs w:val="20"/>
        </w:rPr>
        <w:t xml:space="preserve">å </w:t>
      </w:r>
      <w:r>
        <w:rPr>
          <w:rFonts w:ascii="Helvetica" w:hAnsi="Helvetica"/>
          <w:sz w:val="20"/>
          <w:szCs w:val="20"/>
        </w:rPr>
        <w:t>udstillingen.</w:t>
      </w:r>
    </w:p>
    <w:sectPr w:rsidR="00DA5085">
      <w:footerReference w:type="default" r:id="rId6"/>
      <w:pgSz w:w="11906" w:h="16838"/>
      <w:pgMar w:top="720" w:right="1134" w:bottom="72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23" w:rsidRDefault="008E0323">
      <w:r>
        <w:separator/>
      </w:r>
    </w:p>
  </w:endnote>
  <w:endnote w:type="continuationSeparator" w:id="0">
    <w:p w:rsidR="008E0323" w:rsidRDefault="008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85" w:rsidRDefault="008E0323">
    <w:pPr>
      <w:pStyle w:val="Sidehovedsidefod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1537232" cy="6382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mmer201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232" cy="6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23" w:rsidRDefault="008E0323">
      <w:r>
        <w:separator/>
      </w:r>
    </w:p>
  </w:footnote>
  <w:footnote w:type="continuationSeparator" w:id="0">
    <w:p w:rsidR="008E0323" w:rsidRDefault="008E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85"/>
    <w:rsid w:val="00233853"/>
    <w:rsid w:val="008E0323"/>
    <w:rsid w:val="00D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B082A6-F417-9543-B0A3-8A95438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Brdtekst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2338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3853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2338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38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Pryds</cp:lastModifiedBy>
  <cp:revision>2</cp:revision>
  <dcterms:created xsi:type="dcterms:W3CDTF">2019-07-30T07:48:00Z</dcterms:created>
  <dcterms:modified xsi:type="dcterms:W3CDTF">2019-07-30T07:49:00Z</dcterms:modified>
</cp:coreProperties>
</file>